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423CC" w14:textId="77777777" w:rsidR="002A591A" w:rsidRDefault="00851D03" w:rsidP="002A591A">
      <w:r>
        <w:t>Algebra II</w:t>
      </w:r>
      <w:r>
        <w:tab/>
      </w:r>
      <w:r>
        <w:tab/>
      </w:r>
      <w:r>
        <w:tab/>
      </w:r>
      <w:r>
        <w:tab/>
      </w:r>
      <w:r>
        <w:tab/>
      </w:r>
      <w:r w:rsidR="002A591A">
        <w:t>Name_______________________________</w:t>
      </w:r>
    </w:p>
    <w:p w14:paraId="0B9E37B5" w14:textId="715E098F" w:rsidR="002A591A" w:rsidRDefault="00851D03" w:rsidP="002A591A">
      <w:r>
        <w:t>Unit 8</w:t>
      </w:r>
      <w:r w:rsidR="00961785">
        <w:t xml:space="preserve"> Test</w:t>
      </w:r>
      <w:r w:rsidR="005662F3">
        <w:t xml:space="preserve"> Review</w:t>
      </w:r>
      <w:r w:rsidR="000A39A8">
        <w:t xml:space="preserve">   </w:t>
      </w:r>
      <w:r w:rsidR="002A591A">
        <w:tab/>
      </w:r>
      <w:r w:rsidR="000A39A8">
        <w:t xml:space="preserve">     </w:t>
      </w:r>
      <w:r w:rsidR="005662F3">
        <w:tab/>
        <w:t xml:space="preserve">    </w:t>
      </w:r>
      <w:r>
        <w:tab/>
      </w:r>
      <w:r w:rsidR="005662F3">
        <w:t xml:space="preserve">            </w:t>
      </w:r>
      <w:r w:rsidR="002A591A">
        <w:t>Date______________Period_________</w:t>
      </w:r>
      <w:r>
        <w:t>____</w:t>
      </w:r>
    </w:p>
    <w:p w14:paraId="4FCBD220" w14:textId="77777777" w:rsidR="002A591A" w:rsidRDefault="002A591A" w:rsidP="002A591A"/>
    <w:p w14:paraId="5F6D8A83" w14:textId="094B7DBB" w:rsidR="007836AB" w:rsidRDefault="005E65AF" w:rsidP="005E65AF">
      <w:r>
        <w:t>I. Exponential, Linear and Quadratic Functions</w:t>
      </w:r>
    </w:p>
    <w:p w14:paraId="539B3BFE" w14:textId="77777777" w:rsidR="005E65AF" w:rsidRDefault="005E65AF" w:rsidP="005E65AF"/>
    <w:p w14:paraId="2B9AE0ED" w14:textId="2769FDD6" w:rsidR="005E65AF" w:rsidRPr="005E65AF" w:rsidRDefault="005E65AF" w:rsidP="005E65AF">
      <w:pPr>
        <w:rPr>
          <w:b/>
        </w:rPr>
      </w:pPr>
      <w:r w:rsidRPr="005E65AF">
        <w:rPr>
          <w:b/>
        </w:rPr>
        <w:t>Identify if the function is exponential, linear, or quadratic.</w:t>
      </w:r>
    </w:p>
    <w:p w14:paraId="4BE89585" w14:textId="77777777" w:rsidR="005E65AF" w:rsidRDefault="005E65AF" w:rsidP="005E65AF">
      <w:pPr>
        <w:pStyle w:val="ListParagraph"/>
        <w:ind w:left="108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230"/>
        <w:gridCol w:w="4608"/>
      </w:tblGrid>
      <w:tr w:rsidR="00B31216" w14:paraId="445CCCC3" w14:textId="77777777" w:rsidTr="003B6DD5">
        <w:trPr>
          <w:trHeight w:val="1592"/>
        </w:trPr>
        <w:tc>
          <w:tcPr>
            <w:tcW w:w="4230" w:type="dxa"/>
          </w:tcPr>
          <w:p w14:paraId="0867A54D" w14:textId="370668E5" w:rsidR="00B31216" w:rsidRDefault="005662F3" w:rsidP="004D5F81">
            <w:pPr>
              <w:numPr>
                <w:ilvl w:val="0"/>
                <w:numId w:val="13"/>
              </w:numPr>
            </w:pPr>
            <w:r w:rsidRPr="00D002AB">
              <w:rPr>
                <w:position w:val="-10"/>
              </w:rPr>
              <w:object w:dxaOrig="1680" w:dyaOrig="360" w14:anchorId="1D71EF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1" type="#_x0000_t75" style="width:84.8pt;height:19.2pt" o:ole="">
                  <v:imagedata r:id="rId6" o:title=""/>
                </v:shape>
                <o:OLEObject Type="Embed" ProgID="Equation.3" ShapeID="_x0000_i1121" DrawAspect="Content" ObjectID="_1264229505" r:id="rId7"/>
              </w:object>
            </w:r>
          </w:p>
        </w:tc>
        <w:tc>
          <w:tcPr>
            <w:tcW w:w="4608" w:type="dxa"/>
          </w:tcPr>
          <w:p w14:paraId="0B3D290F" w14:textId="5C152AB8" w:rsidR="00B31216" w:rsidRDefault="005662F3" w:rsidP="00B31216">
            <w:pPr>
              <w:numPr>
                <w:ilvl w:val="0"/>
                <w:numId w:val="13"/>
              </w:numPr>
            </w:pPr>
            <w:r w:rsidRPr="00D002AB">
              <w:rPr>
                <w:position w:val="-10"/>
              </w:rPr>
              <w:object w:dxaOrig="1480" w:dyaOrig="360" w14:anchorId="4BAA3738">
                <v:shape id="_x0000_i1127" type="#_x0000_t75" style="width:73.6pt;height:19.2pt" o:ole="">
                  <v:imagedata r:id="rId8" o:title=""/>
                </v:shape>
                <o:OLEObject Type="Embed" ProgID="Equation.3" ShapeID="_x0000_i1127" DrawAspect="Content" ObjectID="_1264229506" r:id="rId9"/>
              </w:object>
            </w:r>
          </w:p>
        </w:tc>
      </w:tr>
      <w:tr w:rsidR="00B31216" w14:paraId="5D9AED04" w14:textId="77777777" w:rsidTr="003B6DD5">
        <w:trPr>
          <w:trHeight w:val="1781"/>
        </w:trPr>
        <w:tc>
          <w:tcPr>
            <w:tcW w:w="4230" w:type="dxa"/>
          </w:tcPr>
          <w:p w14:paraId="3728240A" w14:textId="19668171" w:rsidR="00B31216" w:rsidRDefault="005662F3" w:rsidP="00B31216">
            <w:pPr>
              <w:numPr>
                <w:ilvl w:val="0"/>
                <w:numId w:val="13"/>
              </w:numPr>
            </w:pPr>
            <w:r w:rsidRPr="00D002AB">
              <w:rPr>
                <w:position w:val="-24"/>
              </w:rPr>
              <w:object w:dxaOrig="1620" w:dyaOrig="620" w14:anchorId="288F3810">
                <v:shape id="_x0000_i1124" type="#_x0000_t75" style="width:80.8pt;height:31.2pt" o:ole="">
                  <v:imagedata r:id="rId10" o:title=""/>
                </v:shape>
                <o:OLEObject Type="Embed" ProgID="Equation.3" ShapeID="_x0000_i1124" DrawAspect="Content" ObjectID="_1264229507" r:id="rId11"/>
              </w:object>
            </w:r>
          </w:p>
        </w:tc>
        <w:tc>
          <w:tcPr>
            <w:tcW w:w="4608" w:type="dxa"/>
          </w:tcPr>
          <w:p w14:paraId="19FB6D40" w14:textId="4721F01A" w:rsidR="00B31216" w:rsidRDefault="005662F3" w:rsidP="00B31216">
            <w:pPr>
              <w:numPr>
                <w:ilvl w:val="0"/>
                <w:numId w:val="13"/>
              </w:numPr>
            </w:pPr>
            <w:r w:rsidRPr="00D002AB">
              <w:rPr>
                <w:position w:val="-10"/>
              </w:rPr>
              <w:object w:dxaOrig="1900" w:dyaOrig="320" w14:anchorId="6AD9F892">
                <v:shape id="_x0000_i1130" type="#_x0000_t75" style="width:95.2pt;height:16pt" o:ole="">
                  <v:imagedata r:id="rId12" o:title=""/>
                </v:shape>
                <o:OLEObject Type="Embed" ProgID="Equation.3" ShapeID="_x0000_i1130" DrawAspect="Content" ObjectID="_1264229508" r:id="rId13"/>
              </w:object>
            </w:r>
          </w:p>
        </w:tc>
      </w:tr>
    </w:tbl>
    <w:p w14:paraId="2272F65B" w14:textId="77777777" w:rsidR="001A6E2B" w:rsidRDefault="001A6E2B" w:rsidP="002A591A"/>
    <w:p w14:paraId="2F61D761" w14:textId="36DF1D1C" w:rsidR="00B31216" w:rsidRDefault="00367DD0" w:rsidP="00367DD0">
      <w:r>
        <w:t xml:space="preserve">II. </w:t>
      </w:r>
      <w:r w:rsidR="00B31216">
        <w:t>Transformation Propert</w:t>
      </w:r>
      <w:r w:rsidR="00BE7D66">
        <w:t xml:space="preserve">ies of Exponential </w:t>
      </w:r>
      <w:r w:rsidR="005E65AF">
        <w:t>Functions</w:t>
      </w:r>
    </w:p>
    <w:p w14:paraId="5790614E" w14:textId="77777777" w:rsidR="007836AB" w:rsidRDefault="007836AB" w:rsidP="007836AB">
      <w:pPr>
        <w:ind w:left="1080"/>
      </w:pPr>
    </w:p>
    <w:tbl>
      <w:tblPr>
        <w:tblStyle w:val="TableGrid"/>
        <w:tblW w:w="8979" w:type="dxa"/>
        <w:tblInd w:w="18" w:type="dxa"/>
        <w:tblLook w:val="04A0" w:firstRow="1" w:lastRow="0" w:firstColumn="1" w:lastColumn="0" w:noHBand="0" w:noVBand="1"/>
      </w:tblPr>
      <w:tblGrid>
        <w:gridCol w:w="8979"/>
      </w:tblGrid>
      <w:tr w:rsidR="00B31216" w14:paraId="56830421" w14:textId="77777777" w:rsidTr="00851D03">
        <w:trPr>
          <w:trHeight w:val="2653"/>
        </w:trPr>
        <w:tc>
          <w:tcPr>
            <w:tcW w:w="8979" w:type="dxa"/>
          </w:tcPr>
          <w:p w14:paraId="4B71BB24" w14:textId="77777777" w:rsidR="003B6DD5" w:rsidRDefault="005662F3" w:rsidP="005662F3">
            <w:pPr>
              <w:pStyle w:val="ListParagraph"/>
              <w:numPr>
                <w:ilvl w:val="0"/>
                <w:numId w:val="13"/>
              </w:numPr>
            </w:pPr>
            <w:r>
              <w:t xml:space="preserve">Write the function that represents the transformation of </w:t>
            </w:r>
            <w:r w:rsidRPr="005662F3">
              <w:rPr>
                <w:i/>
              </w:rPr>
              <w:t>f</w:t>
            </w:r>
            <w:r>
              <w:t xml:space="preserve"> reflected over the </w:t>
            </w:r>
          </w:p>
          <w:p w14:paraId="1E2846CF" w14:textId="6D5F6087" w:rsidR="005662F3" w:rsidRDefault="003B6DD5" w:rsidP="003B6DD5">
            <w:pPr>
              <w:pStyle w:val="ListParagraph"/>
            </w:pPr>
            <w:r>
              <w:t>y-axis, vertically</w:t>
            </w:r>
            <w:r w:rsidR="005662F3">
              <w:t xml:space="preserve"> compress</w:t>
            </w:r>
            <w:r w:rsidR="0069571E">
              <w:t>ed</w:t>
            </w:r>
            <w:r w:rsidR="005662F3">
              <w:t xml:space="preserve"> </w:t>
            </w:r>
            <w:r>
              <w:t xml:space="preserve">by a factor of </w:t>
            </w:r>
            <w:r w:rsidR="005662F3">
              <w:t xml:space="preserve">3 units, and shifted 7 units to the left.  </w:t>
            </w:r>
          </w:p>
          <w:p w14:paraId="4EA97890" w14:textId="0A312BEC" w:rsidR="00B31216" w:rsidRDefault="005662F3" w:rsidP="005662F3">
            <w:pPr>
              <w:jc w:val="center"/>
            </w:pPr>
            <w:r w:rsidRPr="00D002AB">
              <w:rPr>
                <w:position w:val="-10"/>
              </w:rPr>
              <w:object w:dxaOrig="1140" w:dyaOrig="380" w14:anchorId="16BAFA7D">
                <v:shape id="_x0000_i1133" type="#_x0000_t75" style="width:58.4pt;height:19.2pt" o:ole="">
                  <v:imagedata r:id="rId14" o:title=""/>
                </v:shape>
                <o:OLEObject Type="Embed" ProgID="Equation.3" ShapeID="_x0000_i1133" DrawAspect="Content" ObjectID="_1264229509" r:id="rId15"/>
              </w:object>
            </w:r>
          </w:p>
        </w:tc>
      </w:tr>
      <w:tr w:rsidR="00B31216" w14:paraId="70A35D09" w14:textId="77777777" w:rsidTr="00851D03">
        <w:trPr>
          <w:trHeight w:val="2466"/>
        </w:trPr>
        <w:tc>
          <w:tcPr>
            <w:tcW w:w="8979" w:type="dxa"/>
          </w:tcPr>
          <w:p w14:paraId="4B8C6EE9" w14:textId="1915FF38" w:rsidR="005662F3" w:rsidRDefault="005662F3" w:rsidP="005662F3">
            <w:pPr>
              <w:pStyle w:val="ListParagraph"/>
              <w:numPr>
                <w:ilvl w:val="0"/>
                <w:numId w:val="13"/>
              </w:numPr>
            </w:pPr>
            <w:r>
              <w:t xml:space="preserve">Describe the transformation from </w:t>
            </w:r>
            <w:r w:rsidRPr="005662F3">
              <w:rPr>
                <w:i/>
              </w:rPr>
              <w:t>f(x)</w:t>
            </w:r>
            <w:r>
              <w:t xml:space="preserve"> to </w:t>
            </w:r>
            <w:r w:rsidRPr="005662F3">
              <w:rPr>
                <w:i/>
              </w:rPr>
              <w:t>g(x)</w:t>
            </w:r>
            <w:r>
              <w:t xml:space="preserve">. </w:t>
            </w:r>
          </w:p>
          <w:p w14:paraId="36EB0173" w14:textId="6587C8DE" w:rsidR="00B31216" w:rsidRDefault="005662F3" w:rsidP="005662F3">
            <w:pPr>
              <w:jc w:val="center"/>
            </w:pPr>
            <w:r w:rsidRPr="00D002AB">
              <w:rPr>
                <w:position w:val="-10"/>
              </w:rPr>
              <w:object w:dxaOrig="3360" w:dyaOrig="380" w14:anchorId="40EC7D37">
                <v:shape id="_x0000_i1138" type="#_x0000_t75" style="width:168pt;height:19.2pt" o:ole="">
                  <v:imagedata r:id="rId16" o:title=""/>
                </v:shape>
                <o:OLEObject Type="Embed" ProgID="Equation.3" ShapeID="_x0000_i1138" DrawAspect="Content" ObjectID="_1264229510" r:id="rId17"/>
              </w:object>
            </w:r>
          </w:p>
        </w:tc>
      </w:tr>
      <w:tr w:rsidR="00B31216" w14:paraId="654F6E07" w14:textId="77777777" w:rsidTr="007836AB">
        <w:trPr>
          <w:trHeight w:val="2960"/>
        </w:trPr>
        <w:tc>
          <w:tcPr>
            <w:tcW w:w="8979" w:type="dxa"/>
          </w:tcPr>
          <w:p w14:paraId="0E9A538D" w14:textId="4AEB449D" w:rsidR="0069571E" w:rsidRDefault="005662F3" w:rsidP="0069571E">
            <w:pPr>
              <w:pStyle w:val="ListParagraph"/>
              <w:numPr>
                <w:ilvl w:val="0"/>
                <w:numId w:val="13"/>
              </w:numPr>
            </w:pPr>
            <w:r>
              <w:t xml:space="preserve">Write the function that represents the transformation of </w:t>
            </w:r>
            <w:r w:rsidRPr="005662F3">
              <w:rPr>
                <w:i/>
              </w:rPr>
              <w:t>f</w:t>
            </w:r>
            <w:r>
              <w:t xml:space="preserve"> vertically </w:t>
            </w:r>
            <w:r w:rsidR="0069571E">
              <w:t xml:space="preserve">compressed by a factor of </w:t>
            </w:r>
            <w:r>
              <w:t xml:space="preserve">2 units, </w:t>
            </w:r>
            <w:r w:rsidR="0069571E">
              <w:t xml:space="preserve">shifted 2 units to the right, and shifted </w:t>
            </w:r>
            <w:r>
              <w:t xml:space="preserve">4 units </w:t>
            </w:r>
            <w:r w:rsidR="0069571E">
              <w:t xml:space="preserve">down. </w:t>
            </w:r>
          </w:p>
          <w:p w14:paraId="7C731090" w14:textId="5183F7BA" w:rsidR="00B31216" w:rsidRDefault="005662F3" w:rsidP="0069571E">
            <w:pPr>
              <w:pStyle w:val="ListParagraph"/>
              <w:jc w:val="center"/>
            </w:pPr>
            <w:r w:rsidRPr="00D002AB">
              <w:rPr>
                <w:position w:val="-28"/>
              </w:rPr>
              <w:object w:dxaOrig="1260" w:dyaOrig="740" w14:anchorId="6C880597">
                <v:shape id="_x0000_i1142" type="#_x0000_t75" style="width:63.2pt;height:37.6pt" o:ole="">
                  <v:imagedata r:id="rId18" o:title=""/>
                </v:shape>
                <o:OLEObject Type="Embed" ProgID="Equation.3" ShapeID="_x0000_i1142" DrawAspect="Content" ObjectID="_1264229511" r:id="rId19"/>
              </w:object>
            </w:r>
          </w:p>
        </w:tc>
      </w:tr>
    </w:tbl>
    <w:p w14:paraId="45D0345F" w14:textId="366F0F01" w:rsidR="004D6947" w:rsidRPr="004D5F81" w:rsidRDefault="00367DD0" w:rsidP="00367DD0">
      <w:pPr>
        <w:rPr>
          <w:b/>
        </w:rPr>
      </w:pPr>
      <w:r>
        <w:lastRenderedPageBreak/>
        <w:t xml:space="preserve">III. </w:t>
      </w:r>
      <w:r w:rsidR="00BE7D66">
        <w:t xml:space="preserve">Compound Interest </w:t>
      </w:r>
    </w:p>
    <w:p w14:paraId="5F75EFB6" w14:textId="77777777" w:rsidR="004D6947" w:rsidRDefault="004D6947" w:rsidP="002A591A"/>
    <w:p w14:paraId="4A79F2BB" w14:textId="77777777" w:rsidR="004D5F81" w:rsidRDefault="004D5F81" w:rsidP="002A591A">
      <w:r>
        <w:t>What is the Compound Interest Formula?</w:t>
      </w:r>
      <w:r w:rsidR="007836AB">
        <w:t xml:space="preserve"> </w:t>
      </w:r>
      <w:r>
        <w:t>______________________________________</w:t>
      </w:r>
    </w:p>
    <w:p w14:paraId="4361D310" w14:textId="77777777" w:rsidR="004D5F81" w:rsidRDefault="004D5F81" w:rsidP="002A59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4D5F81" w14:paraId="19247550" w14:textId="77777777" w:rsidTr="004D5F81">
        <w:tc>
          <w:tcPr>
            <w:tcW w:w="8856" w:type="dxa"/>
          </w:tcPr>
          <w:p w14:paraId="1AEAF291" w14:textId="1AC8849E" w:rsidR="004D5F81" w:rsidRPr="005662F3" w:rsidRDefault="005662F3" w:rsidP="005662F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 hundred</w:t>
            </w:r>
            <w:r w:rsidRPr="00226B6F">
              <w:rPr>
                <w:rFonts w:ascii="Times New Roman" w:hAnsi="Times New Roman"/>
              </w:rPr>
              <w:t xml:space="preserve"> dollars is </w:t>
            </w:r>
            <w:r>
              <w:rPr>
                <w:rFonts w:ascii="Times New Roman" w:hAnsi="Times New Roman"/>
              </w:rPr>
              <w:t>invested at 2% interest compounded quarterly</w:t>
            </w:r>
            <w:r w:rsidRPr="00226B6F">
              <w:rPr>
                <w:rFonts w:ascii="Times New Roman" w:hAnsi="Times New Roman"/>
              </w:rPr>
              <w:t>. Determine how much the i</w:t>
            </w:r>
            <w:r>
              <w:rPr>
                <w:rFonts w:ascii="Times New Roman" w:hAnsi="Times New Roman"/>
              </w:rPr>
              <w:t xml:space="preserve">nvestment is worth after 3 year. </w:t>
            </w:r>
            <w:r w:rsidR="00974DA8" w:rsidRPr="005662F3">
              <w:rPr>
                <w:b/>
              </w:rPr>
              <w:t>Round to the nearest hundredth.</w:t>
            </w:r>
          </w:p>
          <w:p w14:paraId="426871C7" w14:textId="77777777" w:rsidR="004D5F81" w:rsidRDefault="004D5F81" w:rsidP="002A591A"/>
          <w:p w14:paraId="3BE1B59C" w14:textId="77777777" w:rsidR="004D5F81" w:rsidRDefault="004D5F81" w:rsidP="002A591A"/>
          <w:p w14:paraId="5D01051A" w14:textId="77777777" w:rsidR="004D5F81" w:rsidRDefault="004D5F81" w:rsidP="002A591A"/>
          <w:p w14:paraId="6E3BAFBB" w14:textId="77777777" w:rsidR="004D5F81" w:rsidRDefault="004D5F81" w:rsidP="002A591A"/>
          <w:p w14:paraId="02D1971E" w14:textId="77777777" w:rsidR="004D5F81" w:rsidRDefault="004D5F81" w:rsidP="002A591A"/>
          <w:p w14:paraId="3D9F08E1" w14:textId="77777777" w:rsidR="004D5F81" w:rsidRDefault="004D5F81" w:rsidP="002A591A"/>
        </w:tc>
      </w:tr>
      <w:tr w:rsidR="004D5F81" w14:paraId="56740BCA" w14:textId="77777777" w:rsidTr="004D5F81">
        <w:tc>
          <w:tcPr>
            <w:tcW w:w="8856" w:type="dxa"/>
          </w:tcPr>
          <w:p w14:paraId="26B532D0" w14:textId="77777777" w:rsidR="004D5F81" w:rsidRPr="00226B6F" w:rsidRDefault="004D5F81" w:rsidP="004D5F81">
            <w:pPr>
              <w:ind w:left="720"/>
            </w:pPr>
          </w:p>
          <w:p w14:paraId="49B1AB22" w14:textId="399AB088" w:rsidR="00974DA8" w:rsidRPr="005662F3" w:rsidRDefault="005662F3" w:rsidP="005662F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Three hundred dollars is invested at 4% interest compounded daily. Determine how much the investment is worth after 2 years. </w:t>
            </w:r>
            <w:r w:rsidR="00974DA8" w:rsidRPr="005662F3">
              <w:rPr>
                <w:b/>
              </w:rPr>
              <w:t>Round to the nearest hundredth.</w:t>
            </w:r>
          </w:p>
          <w:p w14:paraId="2B3A56BE" w14:textId="77777777" w:rsidR="004D5F81" w:rsidRPr="00974DA8" w:rsidRDefault="004D5F81" w:rsidP="00974DA8">
            <w:pPr>
              <w:pStyle w:val="ListParagraph"/>
              <w:rPr>
                <w:rFonts w:ascii="Times New Roman" w:hAnsi="Times New Roman"/>
              </w:rPr>
            </w:pPr>
          </w:p>
          <w:p w14:paraId="781E93B5" w14:textId="77777777" w:rsidR="004D5F81" w:rsidRDefault="004D5F81" w:rsidP="002A591A"/>
          <w:p w14:paraId="48157B0B" w14:textId="77777777" w:rsidR="004D5F81" w:rsidRDefault="004D5F81" w:rsidP="002A591A"/>
          <w:p w14:paraId="7B1E2B3C" w14:textId="77777777" w:rsidR="004D5F81" w:rsidRDefault="004D5F81" w:rsidP="002A591A"/>
          <w:p w14:paraId="4F6D9F9F" w14:textId="77777777" w:rsidR="004D5F81" w:rsidRDefault="004D5F81" w:rsidP="002A591A"/>
          <w:p w14:paraId="3B91764C" w14:textId="77777777" w:rsidR="004D5F81" w:rsidRDefault="004D5F81" w:rsidP="002A591A"/>
        </w:tc>
      </w:tr>
      <w:tr w:rsidR="004D5F81" w14:paraId="46A2DDE5" w14:textId="77777777" w:rsidTr="004D5F81">
        <w:tc>
          <w:tcPr>
            <w:tcW w:w="8856" w:type="dxa"/>
          </w:tcPr>
          <w:p w14:paraId="3FFF0235" w14:textId="06FC2DF2" w:rsidR="00974DA8" w:rsidRPr="005662F3" w:rsidRDefault="005662F3" w:rsidP="005662F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One hundred and fifty thousand dollars is invested at 9.2</w:t>
            </w:r>
            <w:r w:rsidRPr="00226B6F">
              <w:rPr>
                <w:rFonts w:ascii="Times New Roman" w:hAnsi="Times New Roman"/>
              </w:rPr>
              <w:t xml:space="preserve">% interest compounded </w:t>
            </w:r>
            <w:r>
              <w:rPr>
                <w:rFonts w:ascii="Times New Roman" w:hAnsi="Times New Roman"/>
              </w:rPr>
              <w:t>annually</w:t>
            </w:r>
            <w:r w:rsidRPr="00226B6F">
              <w:rPr>
                <w:rFonts w:ascii="Times New Roman" w:hAnsi="Times New Roman"/>
              </w:rPr>
              <w:t>. Determine how much the i</w:t>
            </w:r>
            <w:r>
              <w:rPr>
                <w:rFonts w:ascii="Times New Roman" w:hAnsi="Times New Roman"/>
              </w:rPr>
              <w:t xml:space="preserve">nvestment is worth after 11 years. </w:t>
            </w:r>
            <w:r w:rsidR="00974DA8" w:rsidRPr="005662F3">
              <w:rPr>
                <w:b/>
              </w:rPr>
              <w:t>Round to the nearest hundredth.</w:t>
            </w:r>
          </w:p>
          <w:p w14:paraId="0E5F2279" w14:textId="77777777" w:rsidR="004D5F81" w:rsidRDefault="004D5F81" w:rsidP="00974DA8">
            <w:pPr>
              <w:pStyle w:val="ListParagraph"/>
              <w:rPr>
                <w:rFonts w:ascii="Times New Roman" w:hAnsi="Times New Roman"/>
              </w:rPr>
            </w:pPr>
          </w:p>
          <w:p w14:paraId="446E449F" w14:textId="77777777" w:rsidR="00974DA8" w:rsidRPr="00974DA8" w:rsidRDefault="00974DA8" w:rsidP="00974DA8">
            <w:pPr>
              <w:pStyle w:val="ListParagraph"/>
              <w:rPr>
                <w:rFonts w:ascii="Times New Roman" w:hAnsi="Times New Roman"/>
              </w:rPr>
            </w:pPr>
          </w:p>
          <w:p w14:paraId="72BA2876" w14:textId="77777777" w:rsidR="004D5F81" w:rsidRDefault="004D5F81" w:rsidP="002A591A"/>
          <w:p w14:paraId="6AAF3305" w14:textId="77777777" w:rsidR="004D5F81" w:rsidRDefault="004D5F81" w:rsidP="002A591A"/>
          <w:p w14:paraId="5E454645" w14:textId="77777777" w:rsidR="004D5F81" w:rsidRDefault="004D5F81" w:rsidP="002A591A"/>
          <w:p w14:paraId="22A59DC9" w14:textId="77777777" w:rsidR="004D5F81" w:rsidRDefault="004D5F81" w:rsidP="002A591A"/>
        </w:tc>
      </w:tr>
      <w:tr w:rsidR="004D5F81" w14:paraId="293A390F" w14:textId="77777777" w:rsidTr="004D5F81">
        <w:tc>
          <w:tcPr>
            <w:tcW w:w="8856" w:type="dxa"/>
          </w:tcPr>
          <w:p w14:paraId="712764AB" w14:textId="19793E4D" w:rsidR="004D5F81" w:rsidRPr="005662F3" w:rsidRDefault="005662F3" w:rsidP="005662F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Eleven dollars is invested at 13</w:t>
            </w:r>
            <w:r w:rsidRPr="00226B6F">
              <w:rPr>
                <w:rFonts w:ascii="Times New Roman" w:hAnsi="Times New Roman"/>
              </w:rPr>
              <w:t xml:space="preserve">% interest compounded </w:t>
            </w:r>
            <w:r>
              <w:rPr>
                <w:rFonts w:ascii="Times New Roman" w:hAnsi="Times New Roman"/>
              </w:rPr>
              <w:t>annually</w:t>
            </w:r>
            <w:r w:rsidRPr="00226B6F">
              <w:rPr>
                <w:rFonts w:ascii="Times New Roman" w:hAnsi="Times New Roman"/>
              </w:rPr>
              <w:t>. Determine how much the i</w:t>
            </w:r>
            <w:r>
              <w:rPr>
                <w:rFonts w:ascii="Times New Roman" w:hAnsi="Times New Roman"/>
              </w:rPr>
              <w:t xml:space="preserve">nvestment is worth after 35 years. </w:t>
            </w:r>
            <w:r w:rsidR="00974DA8" w:rsidRPr="005662F3">
              <w:rPr>
                <w:b/>
              </w:rPr>
              <w:t>Round to the nearest hundredth.</w:t>
            </w:r>
          </w:p>
          <w:p w14:paraId="0F4DE318" w14:textId="77777777" w:rsidR="004D5F81" w:rsidRDefault="004D5F81" w:rsidP="004D5F81">
            <w:pPr>
              <w:ind w:left="720"/>
            </w:pPr>
          </w:p>
          <w:p w14:paraId="3A0DC3A5" w14:textId="77777777" w:rsidR="004D5F81" w:rsidRDefault="004D5F81" w:rsidP="004D5F81">
            <w:pPr>
              <w:ind w:left="720"/>
            </w:pPr>
          </w:p>
          <w:p w14:paraId="3D17660F" w14:textId="77777777" w:rsidR="004D5F81" w:rsidRDefault="004D5F81" w:rsidP="004D5F81">
            <w:pPr>
              <w:ind w:left="720"/>
            </w:pPr>
          </w:p>
          <w:p w14:paraId="45B3347A" w14:textId="77777777" w:rsidR="004D5F81" w:rsidRDefault="004D5F81" w:rsidP="004D5F81">
            <w:pPr>
              <w:ind w:left="720"/>
            </w:pPr>
          </w:p>
          <w:p w14:paraId="661ED4BB" w14:textId="77777777" w:rsidR="004D5F81" w:rsidRDefault="004D5F81" w:rsidP="00974DA8"/>
          <w:p w14:paraId="47D3F3BB" w14:textId="77777777" w:rsidR="004D5F81" w:rsidRDefault="004D5F81" w:rsidP="002A591A"/>
        </w:tc>
      </w:tr>
      <w:tr w:rsidR="004D5F81" w14:paraId="5FAA8EB9" w14:textId="77777777" w:rsidTr="004D5F81">
        <w:tc>
          <w:tcPr>
            <w:tcW w:w="8856" w:type="dxa"/>
          </w:tcPr>
          <w:p w14:paraId="356392A7" w14:textId="72A46E7B" w:rsidR="00974DA8" w:rsidRPr="005662F3" w:rsidRDefault="005662F3" w:rsidP="005662F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much will a $597 investment be worth after 90 years if it is invested at 6.8% interest compounded annually? </w:t>
            </w:r>
            <w:r w:rsidR="00974DA8" w:rsidRPr="005662F3">
              <w:rPr>
                <w:b/>
              </w:rPr>
              <w:t>Round to the nearest hundredth.</w:t>
            </w:r>
          </w:p>
          <w:p w14:paraId="39ABAC0C" w14:textId="7E4843F2" w:rsidR="004D5F81" w:rsidRDefault="004D5F81" w:rsidP="00974DA8">
            <w:pPr>
              <w:ind w:left="360"/>
            </w:pPr>
          </w:p>
          <w:p w14:paraId="7A15AC6C" w14:textId="77777777" w:rsidR="00974DA8" w:rsidRDefault="00974DA8" w:rsidP="00974DA8">
            <w:pPr>
              <w:ind w:left="360"/>
            </w:pPr>
          </w:p>
          <w:p w14:paraId="2C84A512" w14:textId="77777777" w:rsidR="00974DA8" w:rsidRPr="00974DA8" w:rsidRDefault="00974DA8" w:rsidP="00974DA8">
            <w:pPr>
              <w:ind w:left="360"/>
            </w:pPr>
          </w:p>
          <w:p w14:paraId="09F419A9" w14:textId="77777777" w:rsidR="004D5F81" w:rsidRDefault="004D5F81" w:rsidP="002A591A"/>
          <w:p w14:paraId="74891EF0" w14:textId="77777777" w:rsidR="004D5F81" w:rsidRDefault="004D5F81" w:rsidP="002A591A"/>
          <w:p w14:paraId="3FE3B0C7" w14:textId="77777777" w:rsidR="004D5F81" w:rsidRDefault="004D5F81" w:rsidP="002A591A"/>
          <w:p w14:paraId="1D018DD3" w14:textId="77777777" w:rsidR="004D5F81" w:rsidRDefault="004D5F81" w:rsidP="002A591A"/>
        </w:tc>
      </w:tr>
    </w:tbl>
    <w:p w14:paraId="141F97D8" w14:textId="77777777" w:rsidR="008A3C5F" w:rsidRDefault="008A3C5F" w:rsidP="005D5582"/>
    <w:p w14:paraId="0D8F246F" w14:textId="77777777" w:rsidR="00B7666C" w:rsidRDefault="00B7666C" w:rsidP="005D5582"/>
    <w:p w14:paraId="47755E43" w14:textId="77777777" w:rsidR="00B7666C" w:rsidRDefault="00B7666C" w:rsidP="005D5582"/>
    <w:p w14:paraId="3F04FB05" w14:textId="3D1ED039" w:rsidR="005D5582" w:rsidRDefault="00367DD0" w:rsidP="005D5582">
      <w:r>
        <w:lastRenderedPageBreak/>
        <w:t xml:space="preserve">IV. </w:t>
      </w:r>
      <w:r w:rsidR="005D5582">
        <w:t xml:space="preserve"> Logarithmic and Exponential Functions</w:t>
      </w:r>
    </w:p>
    <w:p w14:paraId="4C13E62F" w14:textId="77777777" w:rsidR="00543691" w:rsidRPr="00543691" w:rsidRDefault="00543691" w:rsidP="005D5582">
      <w:pPr>
        <w:rPr>
          <w:b/>
        </w:rPr>
      </w:pPr>
    </w:p>
    <w:p w14:paraId="32727EC1" w14:textId="5AA930F5" w:rsidR="00543691" w:rsidRPr="00543691" w:rsidRDefault="00543691" w:rsidP="005D5582">
      <w:pPr>
        <w:rPr>
          <w:b/>
        </w:rPr>
      </w:pPr>
      <w:r w:rsidRPr="00543691">
        <w:rPr>
          <w:b/>
        </w:rPr>
        <w:t xml:space="preserve">Rewrite each equation in exponential form. </w:t>
      </w:r>
    </w:p>
    <w:p w14:paraId="54DDC80C" w14:textId="77777777" w:rsidR="005D5582" w:rsidRDefault="005D5582" w:rsidP="00974D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3691" w14:paraId="203228E7" w14:textId="77777777" w:rsidTr="00543691">
        <w:tc>
          <w:tcPr>
            <w:tcW w:w="4428" w:type="dxa"/>
          </w:tcPr>
          <w:p w14:paraId="59BD2D5D" w14:textId="0F7D1178" w:rsidR="00543691" w:rsidRDefault="00543691" w:rsidP="00974DA8">
            <w:r>
              <w:t xml:space="preserve">13) </w:t>
            </w:r>
            <w:r w:rsidR="00E52497" w:rsidRPr="00E52497">
              <w:rPr>
                <w:position w:val="-12"/>
              </w:rPr>
              <w:object w:dxaOrig="1180" w:dyaOrig="340" w14:anchorId="1703FFE7">
                <v:shape id="_x0000_i1186" type="#_x0000_t75" style="width:89.6pt;height:25.6pt" o:ole="">
                  <v:imagedata r:id="rId20" o:title=""/>
                </v:shape>
                <o:OLEObject Type="Embed" ProgID="Equation.3" ShapeID="_x0000_i1186" DrawAspect="Content" ObjectID="_1264229512" r:id="rId21"/>
              </w:object>
            </w:r>
          </w:p>
        </w:tc>
        <w:tc>
          <w:tcPr>
            <w:tcW w:w="4428" w:type="dxa"/>
          </w:tcPr>
          <w:p w14:paraId="6822AE5A" w14:textId="77777777" w:rsidR="00543691" w:rsidRDefault="00543691" w:rsidP="00974DA8">
            <w:pPr>
              <w:rPr>
                <w:position w:val="-12"/>
              </w:rPr>
            </w:pPr>
            <w:r>
              <w:t xml:space="preserve">14) </w:t>
            </w:r>
            <w:r w:rsidR="00E52497" w:rsidRPr="00543691">
              <w:rPr>
                <w:position w:val="-24"/>
              </w:rPr>
              <w:object w:dxaOrig="1140" w:dyaOrig="620" w14:anchorId="3F25AC85">
                <v:shape id="_x0000_i1189" type="#_x0000_t75" style="width:86.4pt;height:46.4pt" o:ole="">
                  <v:imagedata r:id="rId22" o:title=""/>
                </v:shape>
                <o:OLEObject Type="Embed" ProgID="Equation.3" ShapeID="_x0000_i1189" DrawAspect="Content" ObjectID="_1264229513" r:id="rId23"/>
              </w:object>
            </w:r>
          </w:p>
          <w:p w14:paraId="1587A1AB" w14:textId="77777777" w:rsidR="00543691" w:rsidRDefault="00543691" w:rsidP="00974DA8">
            <w:pPr>
              <w:rPr>
                <w:position w:val="-12"/>
              </w:rPr>
            </w:pPr>
          </w:p>
          <w:p w14:paraId="0F51D0FA" w14:textId="77777777" w:rsidR="00543691" w:rsidRDefault="00543691" w:rsidP="00974DA8">
            <w:pPr>
              <w:rPr>
                <w:position w:val="-12"/>
              </w:rPr>
            </w:pPr>
          </w:p>
          <w:p w14:paraId="2C3662BA" w14:textId="77777777" w:rsidR="003921BE" w:rsidRDefault="003921BE" w:rsidP="00974DA8">
            <w:pPr>
              <w:rPr>
                <w:position w:val="-12"/>
              </w:rPr>
            </w:pPr>
          </w:p>
          <w:p w14:paraId="3D765548" w14:textId="77777777" w:rsidR="003921BE" w:rsidRDefault="003921BE" w:rsidP="00974DA8">
            <w:pPr>
              <w:rPr>
                <w:position w:val="-12"/>
              </w:rPr>
            </w:pPr>
          </w:p>
          <w:p w14:paraId="498220D3" w14:textId="23584369" w:rsidR="00543691" w:rsidRDefault="00543691" w:rsidP="00974DA8"/>
        </w:tc>
      </w:tr>
      <w:tr w:rsidR="00543691" w14:paraId="046CC279" w14:textId="77777777" w:rsidTr="00543691">
        <w:tc>
          <w:tcPr>
            <w:tcW w:w="4428" w:type="dxa"/>
          </w:tcPr>
          <w:p w14:paraId="3F57EF20" w14:textId="3856679A" w:rsidR="00543691" w:rsidRDefault="00543691" w:rsidP="00974DA8">
            <w:r>
              <w:t xml:space="preserve">15) </w:t>
            </w:r>
            <w:r w:rsidR="00E52497" w:rsidRPr="00543691">
              <w:rPr>
                <w:position w:val="-24"/>
              </w:rPr>
              <w:object w:dxaOrig="1400" w:dyaOrig="620" w14:anchorId="0A995B76">
                <v:shape id="_x0000_i1192" type="#_x0000_t75" style="width:106.4pt;height:46.4pt" o:ole="">
                  <v:imagedata r:id="rId24" o:title=""/>
                </v:shape>
                <o:OLEObject Type="Embed" ProgID="Equation.3" ShapeID="_x0000_i1192" DrawAspect="Content" ObjectID="_1264229514" r:id="rId25"/>
              </w:object>
            </w:r>
          </w:p>
        </w:tc>
        <w:tc>
          <w:tcPr>
            <w:tcW w:w="4428" w:type="dxa"/>
          </w:tcPr>
          <w:p w14:paraId="46CA16D7" w14:textId="77777777" w:rsidR="00543691" w:rsidRDefault="00543691" w:rsidP="00974DA8">
            <w:pPr>
              <w:rPr>
                <w:position w:val="-12"/>
              </w:rPr>
            </w:pPr>
            <w:r>
              <w:t xml:space="preserve">16) </w:t>
            </w:r>
            <w:r w:rsidR="00E52497" w:rsidRPr="00543691">
              <w:rPr>
                <w:position w:val="-10"/>
              </w:rPr>
              <w:object w:dxaOrig="1120" w:dyaOrig="320" w14:anchorId="1E8189A3">
                <v:shape id="_x0000_i1195" type="#_x0000_t75" style="width:84.8pt;height:24pt" o:ole="">
                  <v:imagedata r:id="rId26" o:title=""/>
                </v:shape>
                <o:OLEObject Type="Embed" ProgID="Equation.3" ShapeID="_x0000_i1195" DrawAspect="Content" ObjectID="_1264229515" r:id="rId27"/>
              </w:object>
            </w:r>
          </w:p>
          <w:p w14:paraId="51DB1D22" w14:textId="77777777" w:rsidR="00543691" w:rsidRDefault="00543691" w:rsidP="00974DA8">
            <w:pPr>
              <w:rPr>
                <w:position w:val="-12"/>
              </w:rPr>
            </w:pPr>
          </w:p>
          <w:p w14:paraId="5DF971D3" w14:textId="77777777" w:rsidR="00543691" w:rsidRDefault="00543691" w:rsidP="00974DA8">
            <w:pPr>
              <w:rPr>
                <w:position w:val="-12"/>
              </w:rPr>
            </w:pPr>
          </w:p>
          <w:p w14:paraId="7FB29194" w14:textId="77777777" w:rsidR="003921BE" w:rsidRDefault="003921BE" w:rsidP="00974DA8">
            <w:pPr>
              <w:rPr>
                <w:position w:val="-12"/>
              </w:rPr>
            </w:pPr>
          </w:p>
          <w:p w14:paraId="0087E696" w14:textId="77777777" w:rsidR="003921BE" w:rsidRDefault="003921BE" w:rsidP="00974DA8">
            <w:pPr>
              <w:rPr>
                <w:position w:val="-12"/>
              </w:rPr>
            </w:pPr>
          </w:p>
          <w:p w14:paraId="459088A3" w14:textId="77777777" w:rsidR="00543691" w:rsidRDefault="00543691" w:rsidP="00974DA8">
            <w:pPr>
              <w:rPr>
                <w:position w:val="-12"/>
              </w:rPr>
            </w:pPr>
          </w:p>
          <w:p w14:paraId="54D6BF03" w14:textId="77777777" w:rsidR="00543691" w:rsidRDefault="00543691" w:rsidP="00974DA8">
            <w:pPr>
              <w:rPr>
                <w:position w:val="-12"/>
              </w:rPr>
            </w:pPr>
          </w:p>
          <w:p w14:paraId="2B7D63DC" w14:textId="6A8A05C2" w:rsidR="00543691" w:rsidRDefault="00543691" w:rsidP="00974DA8"/>
        </w:tc>
      </w:tr>
    </w:tbl>
    <w:p w14:paraId="33BDA1BA" w14:textId="77777777" w:rsidR="005D5582" w:rsidRPr="0043658E" w:rsidRDefault="005D5582" w:rsidP="00974DA8">
      <w:pPr>
        <w:rPr>
          <w:b/>
        </w:rPr>
      </w:pPr>
    </w:p>
    <w:p w14:paraId="4D6AC236" w14:textId="13A96F95" w:rsidR="00543691" w:rsidRDefault="00543691" w:rsidP="00974DA8">
      <w:pPr>
        <w:rPr>
          <w:b/>
        </w:rPr>
      </w:pPr>
      <w:r w:rsidRPr="0043658E">
        <w:rPr>
          <w:b/>
        </w:rPr>
        <w:t xml:space="preserve">Rewrite each equation in logarithmic form. </w:t>
      </w:r>
    </w:p>
    <w:p w14:paraId="489CC7A4" w14:textId="77777777" w:rsidR="0043658E" w:rsidRDefault="0043658E" w:rsidP="00974DA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3658E" w14:paraId="50AD8031" w14:textId="77777777" w:rsidTr="0043658E">
        <w:tc>
          <w:tcPr>
            <w:tcW w:w="4428" w:type="dxa"/>
          </w:tcPr>
          <w:p w14:paraId="3CB8D7EE" w14:textId="16B5BE6F" w:rsidR="0043658E" w:rsidRDefault="0043658E" w:rsidP="0043658E">
            <w:r>
              <w:t xml:space="preserve">17) </w:t>
            </w:r>
            <w:r w:rsidR="00D41C1C" w:rsidRPr="0043658E">
              <w:rPr>
                <w:position w:val="-6"/>
              </w:rPr>
              <w:object w:dxaOrig="1020" w:dyaOrig="480" w14:anchorId="72B1EDC4">
                <v:shape id="_x0000_i1199" type="#_x0000_t75" style="width:77.6pt;height:36pt" o:ole="">
                  <v:imagedata r:id="rId28" o:title=""/>
                </v:shape>
                <o:OLEObject Type="Embed" ProgID="Equation.3" ShapeID="_x0000_i1199" DrawAspect="Content" ObjectID="_1264229516" r:id="rId29"/>
              </w:object>
            </w:r>
          </w:p>
        </w:tc>
        <w:tc>
          <w:tcPr>
            <w:tcW w:w="4428" w:type="dxa"/>
          </w:tcPr>
          <w:p w14:paraId="1A409F3A" w14:textId="271DCD5C" w:rsidR="0043658E" w:rsidRDefault="0043658E" w:rsidP="0043658E">
            <w:pPr>
              <w:rPr>
                <w:position w:val="-12"/>
              </w:rPr>
            </w:pPr>
            <w:r>
              <w:t xml:space="preserve">18) </w:t>
            </w:r>
            <w:r w:rsidR="00D41C1C" w:rsidRPr="0043658E">
              <w:rPr>
                <w:position w:val="-6"/>
              </w:rPr>
              <w:object w:dxaOrig="760" w:dyaOrig="320" w14:anchorId="4A512C50">
                <v:shape id="_x0000_i1202" type="#_x0000_t75" style="width:57.6pt;height:24pt" o:ole="">
                  <v:imagedata r:id="rId30" o:title=""/>
                </v:shape>
                <o:OLEObject Type="Embed" ProgID="Equation.3" ShapeID="_x0000_i1202" DrawAspect="Content" ObjectID="_1264229517" r:id="rId31"/>
              </w:object>
            </w:r>
          </w:p>
          <w:p w14:paraId="3C293EC6" w14:textId="77777777" w:rsidR="0043658E" w:rsidRDefault="0043658E" w:rsidP="0043658E">
            <w:pPr>
              <w:rPr>
                <w:position w:val="-12"/>
              </w:rPr>
            </w:pPr>
          </w:p>
          <w:p w14:paraId="44C488C0" w14:textId="77777777" w:rsidR="008A3C5F" w:rsidRDefault="008A3C5F" w:rsidP="0043658E">
            <w:pPr>
              <w:rPr>
                <w:position w:val="-12"/>
              </w:rPr>
            </w:pPr>
          </w:p>
          <w:p w14:paraId="42BF015F" w14:textId="77777777" w:rsidR="008A3C5F" w:rsidRDefault="008A3C5F" w:rsidP="0043658E">
            <w:pPr>
              <w:rPr>
                <w:position w:val="-12"/>
              </w:rPr>
            </w:pPr>
          </w:p>
          <w:p w14:paraId="1C8A34F4" w14:textId="77777777" w:rsidR="003921BE" w:rsidRDefault="003921BE" w:rsidP="0043658E">
            <w:pPr>
              <w:rPr>
                <w:position w:val="-12"/>
              </w:rPr>
            </w:pPr>
          </w:p>
          <w:p w14:paraId="78A5B9DE" w14:textId="77777777" w:rsidR="003921BE" w:rsidRDefault="003921BE" w:rsidP="0043658E">
            <w:pPr>
              <w:rPr>
                <w:position w:val="-12"/>
              </w:rPr>
            </w:pPr>
          </w:p>
          <w:p w14:paraId="08D86E64" w14:textId="77777777" w:rsidR="003921BE" w:rsidRDefault="003921BE" w:rsidP="0043658E">
            <w:pPr>
              <w:rPr>
                <w:position w:val="-12"/>
              </w:rPr>
            </w:pPr>
          </w:p>
          <w:p w14:paraId="155A0F71" w14:textId="77777777" w:rsidR="0043658E" w:rsidRDefault="0043658E" w:rsidP="0043658E">
            <w:pPr>
              <w:rPr>
                <w:position w:val="-12"/>
              </w:rPr>
            </w:pPr>
          </w:p>
          <w:p w14:paraId="61BAAC80" w14:textId="77777777" w:rsidR="0043658E" w:rsidRDefault="0043658E" w:rsidP="0043658E"/>
          <w:p w14:paraId="3B0F2FE7" w14:textId="77777777" w:rsidR="003921BE" w:rsidRDefault="003921BE" w:rsidP="0043658E"/>
        </w:tc>
      </w:tr>
      <w:tr w:rsidR="0043658E" w14:paraId="688A2703" w14:textId="77777777" w:rsidTr="0043658E">
        <w:tc>
          <w:tcPr>
            <w:tcW w:w="4428" w:type="dxa"/>
          </w:tcPr>
          <w:p w14:paraId="2B1BB863" w14:textId="1ADCA31C" w:rsidR="0043658E" w:rsidRDefault="0043658E" w:rsidP="0043658E">
            <w:r>
              <w:t xml:space="preserve">19) </w:t>
            </w:r>
            <w:r w:rsidR="00D41C1C" w:rsidRPr="008A3C5F">
              <w:rPr>
                <w:position w:val="-24"/>
              </w:rPr>
              <w:object w:dxaOrig="880" w:dyaOrig="620" w14:anchorId="0DF21357">
                <v:shape id="_x0000_i1205" type="#_x0000_t75" style="width:66.4pt;height:46.4pt" o:ole="">
                  <v:imagedata r:id="rId32" o:title=""/>
                </v:shape>
                <o:OLEObject Type="Embed" ProgID="Equation.3" ShapeID="_x0000_i1205" DrawAspect="Content" ObjectID="_1264229518" r:id="rId33"/>
              </w:object>
            </w:r>
          </w:p>
        </w:tc>
        <w:tc>
          <w:tcPr>
            <w:tcW w:w="4428" w:type="dxa"/>
          </w:tcPr>
          <w:p w14:paraId="617D669C" w14:textId="4B1BC560" w:rsidR="0043658E" w:rsidRDefault="0043658E" w:rsidP="0043658E">
            <w:pPr>
              <w:rPr>
                <w:position w:val="-12"/>
              </w:rPr>
            </w:pPr>
            <w:r>
              <w:t xml:space="preserve">20) </w:t>
            </w:r>
            <w:r w:rsidR="00D41C1C" w:rsidRPr="008A3C5F">
              <w:rPr>
                <w:position w:val="-28"/>
              </w:rPr>
              <w:object w:dxaOrig="1160" w:dyaOrig="720" w14:anchorId="0D4C81C9">
                <v:shape id="_x0000_i1208" type="#_x0000_t75" style="width:88pt;height:54.4pt" o:ole="">
                  <v:imagedata r:id="rId34" o:title=""/>
                </v:shape>
                <o:OLEObject Type="Embed" ProgID="Equation.3" ShapeID="_x0000_i1208" DrawAspect="Content" ObjectID="_1264229519" r:id="rId35"/>
              </w:object>
            </w:r>
          </w:p>
          <w:p w14:paraId="22D654CD" w14:textId="77777777" w:rsidR="0043658E" w:rsidRDefault="0043658E" w:rsidP="0043658E">
            <w:pPr>
              <w:rPr>
                <w:position w:val="-12"/>
              </w:rPr>
            </w:pPr>
          </w:p>
          <w:p w14:paraId="1380060E" w14:textId="77777777" w:rsidR="0043658E" w:rsidRDefault="0043658E" w:rsidP="0043658E">
            <w:pPr>
              <w:rPr>
                <w:position w:val="-12"/>
              </w:rPr>
            </w:pPr>
          </w:p>
          <w:p w14:paraId="317508CD" w14:textId="77777777" w:rsidR="0043658E" w:rsidRDefault="0043658E" w:rsidP="0043658E">
            <w:pPr>
              <w:rPr>
                <w:position w:val="-12"/>
              </w:rPr>
            </w:pPr>
          </w:p>
          <w:p w14:paraId="7D1E3CDE" w14:textId="77777777" w:rsidR="003921BE" w:rsidRDefault="003921BE" w:rsidP="0043658E">
            <w:pPr>
              <w:rPr>
                <w:position w:val="-12"/>
              </w:rPr>
            </w:pPr>
          </w:p>
          <w:p w14:paraId="5178A622" w14:textId="77777777" w:rsidR="003921BE" w:rsidRDefault="003921BE" w:rsidP="0043658E">
            <w:pPr>
              <w:rPr>
                <w:position w:val="-12"/>
              </w:rPr>
            </w:pPr>
          </w:p>
          <w:p w14:paraId="720FB131" w14:textId="77777777" w:rsidR="003921BE" w:rsidRDefault="003921BE" w:rsidP="0043658E">
            <w:pPr>
              <w:rPr>
                <w:position w:val="-12"/>
              </w:rPr>
            </w:pPr>
          </w:p>
          <w:p w14:paraId="5F0D8DD9" w14:textId="77777777" w:rsidR="003921BE" w:rsidRDefault="003921BE" w:rsidP="0043658E">
            <w:pPr>
              <w:rPr>
                <w:position w:val="-12"/>
              </w:rPr>
            </w:pPr>
          </w:p>
          <w:p w14:paraId="71DF5F69" w14:textId="77777777" w:rsidR="0043658E" w:rsidRDefault="0043658E" w:rsidP="0043658E">
            <w:pPr>
              <w:rPr>
                <w:position w:val="-12"/>
              </w:rPr>
            </w:pPr>
          </w:p>
          <w:p w14:paraId="215C2F2A" w14:textId="77777777" w:rsidR="0043658E" w:rsidRDefault="0043658E" w:rsidP="0043658E"/>
        </w:tc>
      </w:tr>
    </w:tbl>
    <w:p w14:paraId="7AF3B69F" w14:textId="77777777" w:rsidR="0043658E" w:rsidRPr="0043658E" w:rsidRDefault="0043658E" w:rsidP="00974DA8">
      <w:pPr>
        <w:rPr>
          <w:b/>
        </w:rPr>
      </w:pPr>
    </w:p>
    <w:p w14:paraId="2607B126" w14:textId="77777777" w:rsidR="003921BE" w:rsidRDefault="003921BE" w:rsidP="00974DA8"/>
    <w:p w14:paraId="7CAE030F" w14:textId="77777777" w:rsidR="00B7666C" w:rsidRDefault="00B7666C" w:rsidP="00974DA8"/>
    <w:p w14:paraId="2C3A477C" w14:textId="6226F9A4" w:rsidR="00974DA8" w:rsidRDefault="005D5582" w:rsidP="00974DA8">
      <w:r>
        <w:lastRenderedPageBreak/>
        <w:t xml:space="preserve">V. </w:t>
      </w:r>
      <w:r w:rsidR="004D6947" w:rsidRPr="00367DD0">
        <w:t>Prope</w:t>
      </w:r>
      <w:r w:rsidR="00BE7D66" w:rsidRPr="00367DD0">
        <w:t xml:space="preserve">rties of Logarithms </w:t>
      </w:r>
    </w:p>
    <w:p w14:paraId="580F372A" w14:textId="77777777" w:rsidR="00974DA8" w:rsidRDefault="00974DA8" w:rsidP="00974DA8"/>
    <w:p w14:paraId="23528D5A" w14:textId="06672CA7" w:rsidR="002F14F6" w:rsidRPr="00367DD0" w:rsidRDefault="005E65AF" w:rsidP="004D5F81">
      <w:pPr>
        <w:pStyle w:val="ListParagraph"/>
        <w:ind w:left="0"/>
        <w:rPr>
          <w:b/>
        </w:rPr>
      </w:pPr>
      <w:r>
        <w:rPr>
          <w:rFonts w:ascii="Times New Roman" w:hAnsi="Times New Roman"/>
          <w:b/>
        </w:rPr>
        <w:t>Express the logarithm in expanded form</w:t>
      </w:r>
      <w:r w:rsidR="001B72B1" w:rsidRPr="00367DD0">
        <w:rPr>
          <w:b/>
        </w:rPr>
        <w:t>.</w:t>
      </w:r>
    </w:p>
    <w:p w14:paraId="31058A11" w14:textId="77777777" w:rsidR="004D5F81" w:rsidRDefault="004D5F81" w:rsidP="00BE7D66">
      <w:pPr>
        <w:pStyle w:val="ListParagraph"/>
        <w:ind w:left="0" w:firstLine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D5F81" w14:paraId="1146229B" w14:textId="77777777" w:rsidTr="004D5F81">
        <w:tc>
          <w:tcPr>
            <w:tcW w:w="4428" w:type="dxa"/>
          </w:tcPr>
          <w:p w14:paraId="3C8E75E2" w14:textId="10227B1C" w:rsidR="004D5F81" w:rsidRDefault="008A3C5F" w:rsidP="00BE7D66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4D5F81">
              <w:rPr>
                <w:rFonts w:ascii="Times New Roman" w:hAnsi="Times New Roman"/>
              </w:rPr>
              <w:t xml:space="preserve">) </w:t>
            </w:r>
            <w:r w:rsidR="00B7666C" w:rsidRPr="00B567C8">
              <w:rPr>
                <w:position w:val="-12"/>
              </w:rPr>
              <w:object w:dxaOrig="1020" w:dyaOrig="540" w14:anchorId="4A2F3574">
                <v:shape id="_x0000_i1150" type="#_x0000_t75" style="width:50.4pt;height:27.2pt" o:ole="">
                  <v:imagedata r:id="rId36" o:title=""/>
                </v:shape>
                <o:OLEObject Type="Embed" ProgID="Equation.3" ShapeID="_x0000_i1150" DrawAspect="Content" ObjectID="_1264229520" r:id="rId37"/>
              </w:object>
            </w:r>
          </w:p>
        </w:tc>
        <w:tc>
          <w:tcPr>
            <w:tcW w:w="4428" w:type="dxa"/>
          </w:tcPr>
          <w:p w14:paraId="404D326C" w14:textId="6924C751" w:rsidR="004D5F81" w:rsidRDefault="008A3C5F" w:rsidP="00BE7D66">
            <w:pPr>
              <w:pStyle w:val="ListParagraph"/>
              <w:ind w:left="0"/>
              <w:rPr>
                <w:position w:val="-32"/>
              </w:rPr>
            </w:pPr>
            <w:r>
              <w:rPr>
                <w:rFonts w:ascii="Times New Roman" w:hAnsi="Times New Roman"/>
              </w:rPr>
              <w:t>22</w:t>
            </w:r>
            <w:r w:rsidR="004D5F81">
              <w:rPr>
                <w:rFonts w:ascii="Times New Roman" w:hAnsi="Times New Roman"/>
              </w:rPr>
              <w:t xml:space="preserve">) </w:t>
            </w:r>
            <w:r w:rsidR="00B31FB0" w:rsidRPr="00B31FB0">
              <w:rPr>
                <w:position w:val="-36"/>
              </w:rPr>
              <w:object w:dxaOrig="1740" w:dyaOrig="880" w14:anchorId="12D0A3B3">
                <v:shape id="_x0000_i1226" type="#_x0000_t75" style="width:87.2pt;height:44pt" o:ole="">
                  <v:imagedata r:id="rId38" o:title=""/>
                </v:shape>
                <o:OLEObject Type="Embed" ProgID="Equation.3" ShapeID="_x0000_i1226" DrawAspect="Content" ObjectID="_1264229521" r:id="rId39"/>
              </w:object>
            </w:r>
          </w:p>
          <w:p w14:paraId="6C943279" w14:textId="77777777" w:rsidR="004D5F81" w:rsidRDefault="004D5F81" w:rsidP="00BE7D66">
            <w:pPr>
              <w:pStyle w:val="ListParagraph"/>
              <w:ind w:left="0"/>
              <w:rPr>
                <w:position w:val="-32"/>
              </w:rPr>
            </w:pPr>
          </w:p>
          <w:p w14:paraId="0C61329D" w14:textId="77777777" w:rsidR="004D5F81" w:rsidRDefault="004D5F81" w:rsidP="00BE7D66">
            <w:pPr>
              <w:pStyle w:val="ListParagraph"/>
              <w:ind w:left="0"/>
              <w:rPr>
                <w:position w:val="-32"/>
              </w:rPr>
            </w:pPr>
          </w:p>
          <w:p w14:paraId="1F455118" w14:textId="77777777" w:rsidR="004D5F81" w:rsidRDefault="004D5F81" w:rsidP="00BE7D66">
            <w:pPr>
              <w:pStyle w:val="ListParagraph"/>
              <w:ind w:left="0"/>
              <w:rPr>
                <w:position w:val="-32"/>
              </w:rPr>
            </w:pPr>
          </w:p>
          <w:p w14:paraId="4144BF0A" w14:textId="77777777" w:rsidR="004D5F81" w:rsidRDefault="004D5F81" w:rsidP="00BE7D66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0561BAC1" w14:textId="77777777" w:rsidR="00851D03" w:rsidRDefault="00851D03" w:rsidP="00BE7D66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</w:tr>
    </w:tbl>
    <w:p w14:paraId="4AAA5964" w14:textId="77777777" w:rsidR="004D5F81" w:rsidRDefault="004D5F81" w:rsidP="004D5F81"/>
    <w:p w14:paraId="04343D4E" w14:textId="77777777" w:rsidR="00941F79" w:rsidRPr="00367DD0" w:rsidRDefault="001B72B1" w:rsidP="004D5F81">
      <w:pPr>
        <w:rPr>
          <w:b/>
        </w:rPr>
      </w:pPr>
      <w:r w:rsidRPr="00367DD0">
        <w:rPr>
          <w:b/>
        </w:rPr>
        <w:t>Express as a single logarithm.</w:t>
      </w:r>
    </w:p>
    <w:p w14:paraId="632082FF" w14:textId="77777777" w:rsidR="00851D03" w:rsidRDefault="00851D03" w:rsidP="004D5F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51D03" w14:paraId="7E3E7444" w14:textId="77777777" w:rsidTr="00851D03">
        <w:tc>
          <w:tcPr>
            <w:tcW w:w="4428" w:type="dxa"/>
          </w:tcPr>
          <w:p w14:paraId="714E4A2C" w14:textId="066D6213" w:rsidR="00851D03" w:rsidRDefault="008A3C5F" w:rsidP="004D5F81">
            <w:r>
              <w:t>23</w:t>
            </w:r>
            <w:r w:rsidR="00851D03">
              <w:t xml:space="preserve">) </w:t>
            </w:r>
            <w:r w:rsidR="00B7666C" w:rsidRPr="00F228AF">
              <w:rPr>
                <w:position w:val="-24"/>
              </w:rPr>
              <w:object w:dxaOrig="2480" w:dyaOrig="620" w14:anchorId="22F404EB">
                <v:shape id="_x0000_i1165" type="#_x0000_t75" style="width:124pt;height:31.2pt" o:ole="">
                  <v:imagedata r:id="rId40" o:title=""/>
                </v:shape>
                <o:OLEObject Type="Embed" ProgID="Equation.3" ShapeID="_x0000_i1165" DrawAspect="Content" ObjectID="_1264229522" r:id="rId41"/>
              </w:object>
            </w:r>
          </w:p>
        </w:tc>
        <w:tc>
          <w:tcPr>
            <w:tcW w:w="4428" w:type="dxa"/>
          </w:tcPr>
          <w:p w14:paraId="63807C82" w14:textId="18E61C35" w:rsidR="00851D03" w:rsidRDefault="008A3C5F" w:rsidP="00851D03">
            <w:pPr>
              <w:rPr>
                <w:position w:val="-24"/>
              </w:rPr>
            </w:pPr>
            <w:r>
              <w:t>24</w:t>
            </w:r>
            <w:r w:rsidR="00851D03">
              <w:t xml:space="preserve">) </w:t>
            </w:r>
            <w:r w:rsidR="00B7666C" w:rsidRPr="00B7666C">
              <w:rPr>
                <w:position w:val="-10"/>
              </w:rPr>
              <w:object w:dxaOrig="2540" w:dyaOrig="320" w14:anchorId="6A4FF7E6">
                <v:shape id="_x0000_i1171" type="#_x0000_t75" style="width:127.2pt;height:16pt" o:ole="">
                  <v:imagedata r:id="rId42" o:title=""/>
                </v:shape>
                <o:OLEObject Type="Embed" ProgID="Equation.3" ShapeID="_x0000_i1171" DrawAspect="Content" ObjectID="_1264229523" r:id="rId43"/>
              </w:object>
            </w:r>
          </w:p>
          <w:p w14:paraId="53357140" w14:textId="77777777" w:rsidR="00851D03" w:rsidRDefault="00851D03" w:rsidP="00851D03">
            <w:pPr>
              <w:rPr>
                <w:position w:val="-24"/>
              </w:rPr>
            </w:pPr>
          </w:p>
          <w:p w14:paraId="44467EEA" w14:textId="77777777" w:rsidR="00851D03" w:rsidRDefault="00851D03" w:rsidP="00851D03">
            <w:pPr>
              <w:rPr>
                <w:position w:val="-24"/>
              </w:rPr>
            </w:pPr>
          </w:p>
          <w:p w14:paraId="5F7FA89A" w14:textId="77777777" w:rsidR="00851D03" w:rsidRDefault="00851D03" w:rsidP="00851D03">
            <w:pPr>
              <w:rPr>
                <w:position w:val="-24"/>
              </w:rPr>
            </w:pPr>
          </w:p>
          <w:p w14:paraId="3F7414BB" w14:textId="77777777" w:rsidR="00851D03" w:rsidRDefault="00851D03" w:rsidP="00851D03">
            <w:pPr>
              <w:rPr>
                <w:position w:val="-24"/>
              </w:rPr>
            </w:pPr>
          </w:p>
          <w:p w14:paraId="634C1C47" w14:textId="77777777" w:rsidR="00851D03" w:rsidRDefault="00851D03" w:rsidP="00851D03">
            <w:pPr>
              <w:rPr>
                <w:position w:val="-24"/>
              </w:rPr>
            </w:pPr>
          </w:p>
          <w:p w14:paraId="79E5C188" w14:textId="77777777" w:rsidR="00851D03" w:rsidRDefault="00851D03" w:rsidP="00851D03"/>
        </w:tc>
      </w:tr>
    </w:tbl>
    <w:p w14:paraId="7209A26D" w14:textId="77777777" w:rsidR="00B34F1E" w:rsidRDefault="00941F79" w:rsidP="00EC42DF">
      <w:r>
        <w:t xml:space="preserve"> </w:t>
      </w:r>
    </w:p>
    <w:p w14:paraId="30921CF7" w14:textId="465E2FA3" w:rsidR="008A3C5F" w:rsidRPr="003921BE" w:rsidRDefault="008A3C5F" w:rsidP="00EC42DF">
      <w:pPr>
        <w:rPr>
          <w:b/>
        </w:rPr>
      </w:pPr>
      <w:r w:rsidRPr="003921BE">
        <w:rPr>
          <w:b/>
        </w:rPr>
        <w:t>Simplify.</w:t>
      </w:r>
    </w:p>
    <w:p w14:paraId="1C539BFB" w14:textId="77777777" w:rsidR="003921BE" w:rsidRDefault="003921BE" w:rsidP="00EC42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A3C5F" w14:paraId="39937CBC" w14:textId="77777777" w:rsidTr="008A3C5F">
        <w:tc>
          <w:tcPr>
            <w:tcW w:w="2952" w:type="dxa"/>
          </w:tcPr>
          <w:p w14:paraId="06E3FFAF" w14:textId="7C25DA73" w:rsidR="008A3C5F" w:rsidRDefault="008A3C5F" w:rsidP="00EC42DF">
            <w:r>
              <w:t xml:space="preserve">25) </w:t>
            </w:r>
            <w:r w:rsidR="00D41C1C" w:rsidRPr="00D41C1C">
              <w:rPr>
                <w:position w:val="-4"/>
              </w:rPr>
              <w:object w:dxaOrig="760" w:dyaOrig="300" w14:anchorId="279AE3E7">
                <v:shape id="_x0000_i1211" type="#_x0000_t75" style="width:57.6pt;height:22.4pt" o:ole="">
                  <v:imagedata r:id="rId44" o:title=""/>
                </v:shape>
                <o:OLEObject Type="Embed" ProgID="Equation.3" ShapeID="_x0000_i1211" DrawAspect="Content" ObjectID="_1264229524" r:id="rId45"/>
              </w:object>
            </w:r>
          </w:p>
        </w:tc>
        <w:tc>
          <w:tcPr>
            <w:tcW w:w="2952" w:type="dxa"/>
          </w:tcPr>
          <w:p w14:paraId="73D49272" w14:textId="23C2E8E5" w:rsidR="008A3C5F" w:rsidRDefault="008A3C5F" w:rsidP="00EC42DF">
            <w:r>
              <w:t>26)</w:t>
            </w:r>
            <w:r w:rsidRPr="00B34F1E">
              <w:rPr>
                <w:position w:val="-12"/>
              </w:rPr>
              <w:t xml:space="preserve"> </w:t>
            </w:r>
            <w:r w:rsidR="00D41C1C" w:rsidRPr="008A3C5F">
              <w:rPr>
                <w:position w:val="-4"/>
              </w:rPr>
              <w:object w:dxaOrig="600" w:dyaOrig="300" w14:anchorId="6B9E1F56">
                <v:shape id="_x0000_i1214" type="#_x0000_t75" style="width:45.6pt;height:22.4pt" o:ole="">
                  <v:imagedata r:id="rId46" o:title=""/>
                </v:shape>
                <o:OLEObject Type="Embed" ProgID="Equation.3" ShapeID="_x0000_i1214" DrawAspect="Content" ObjectID="_1264229525" r:id="rId47"/>
              </w:object>
            </w:r>
          </w:p>
        </w:tc>
        <w:tc>
          <w:tcPr>
            <w:tcW w:w="2952" w:type="dxa"/>
          </w:tcPr>
          <w:p w14:paraId="2BFECBF0" w14:textId="77777777" w:rsidR="008A3C5F" w:rsidRDefault="008A3C5F" w:rsidP="00EC42DF">
            <w:pPr>
              <w:rPr>
                <w:position w:val="-12"/>
              </w:rPr>
            </w:pPr>
            <w:r>
              <w:t xml:space="preserve">27) </w:t>
            </w:r>
            <w:r w:rsidR="00D41C1C" w:rsidRPr="00D41C1C">
              <w:rPr>
                <w:position w:val="-6"/>
              </w:rPr>
              <w:object w:dxaOrig="620" w:dyaOrig="320" w14:anchorId="7E509155">
                <v:shape id="_x0000_i1217" type="#_x0000_t75" style="width:47.2pt;height:24pt" o:ole="">
                  <v:imagedata r:id="rId48" o:title=""/>
                </v:shape>
                <o:OLEObject Type="Embed" ProgID="Equation.3" ShapeID="_x0000_i1217" DrawAspect="Content" ObjectID="_1264229526" r:id="rId49"/>
              </w:object>
            </w:r>
          </w:p>
          <w:p w14:paraId="68E29113" w14:textId="77777777" w:rsidR="008A3C5F" w:rsidRDefault="008A3C5F" w:rsidP="00EC42DF">
            <w:pPr>
              <w:rPr>
                <w:position w:val="-12"/>
              </w:rPr>
            </w:pPr>
          </w:p>
          <w:p w14:paraId="56E46C67" w14:textId="77777777" w:rsidR="008A3C5F" w:rsidRDefault="008A3C5F" w:rsidP="00EC42DF">
            <w:pPr>
              <w:rPr>
                <w:position w:val="-12"/>
              </w:rPr>
            </w:pPr>
          </w:p>
          <w:p w14:paraId="3D031042" w14:textId="73E46E93" w:rsidR="008A3C5F" w:rsidRDefault="008A3C5F" w:rsidP="00EC42DF"/>
        </w:tc>
      </w:tr>
    </w:tbl>
    <w:p w14:paraId="706DFBB5" w14:textId="77777777" w:rsidR="008A3C5F" w:rsidRDefault="008A3C5F" w:rsidP="00EC42DF"/>
    <w:p w14:paraId="4F06D1FC" w14:textId="0C43E7BE" w:rsidR="00941F79" w:rsidRDefault="00367DD0" w:rsidP="009A022B">
      <w:r>
        <w:t>V</w:t>
      </w:r>
      <w:r w:rsidR="005D5582">
        <w:t>I</w:t>
      </w:r>
      <w:r>
        <w:t xml:space="preserve">. </w:t>
      </w:r>
      <w:r w:rsidR="00BE7D66">
        <w:t xml:space="preserve">Change of Base Formula </w:t>
      </w:r>
    </w:p>
    <w:p w14:paraId="1824A8B5" w14:textId="77777777" w:rsidR="00974DA8" w:rsidRDefault="00974DA8" w:rsidP="009A022B"/>
    <w:p w14:paraId="0373C9A4" w14:textId="367E7A50" w:rsidR="007836AB" w:rsidRDefault="00974DA8" w:rsidP="00974DA8">
      <w:r>
        <w:rPr>
          <w:b/>
        </w:rPr>
        <w:t xml:space="preserve">Solve for x. </w:t>
      </w:r>
      <w:r w:rsidR="00B31FB0">
        <w:rPr>
          <w:b/>
        </w:rPr>
        <w:t xml:space="preserve">Round to the nearest hundredth. </w:t>
      </w:r>
      <w:bookmarkStart w:id="0" w:name="_GoBack"/>
      <w:bookmarkEnd w:id="0"/>
    </w:p>
    <w:p w14:paraId="75B8C868" w14:textId="77777777" w:rsidR="00367DD0" w:rsidRPr="00367DD0" w:rsidRDefault="00367DD0" w:rsidP="007836A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67DD0" w14:paraId="6472966F" w14:textId="77777777" w:rsidTr="00367DD0">
        <w:tc>
          <w:tcPr>
            <w:tcW w:w="2952" w:type="dxa"/>
          </w:tcPr>
          <w:p w14:paraId="376E0860" w14:textId="2CB2C638" w:rsidR="00367DD0" w:rsidRDefault="003921BE" w:rsidP="00367DD0">
            <w:pPr>
              <w:rPr>
                <w:position w:val="-12"/>
              </w:rPr>
            </w:pPr>
            <w:r>
              <w:t>28</w:t>
            </w:r>
            <w:r w:rsidR="00367DD0">
              <w:t xml:space="preserve">) </w:t>
            </w:r>
            <w:r w:rsidR="00DB4D0E" w:rsidRPr="00DB4D0E">
              <w:rPr>
                <w:position w:val="-10"/>
              </w:rPr>
              <w:object w:dxaOrig="1100" w:dyaOrig="320" w14:anchorId="1A9DEBDC">
                <v:shape id="_x0000_i1174" type="#_x0000_t75" style="width:83.2pt;height:24pt" o:ole="">
                  <v:imagedata r:id="rId50" o:title=""/>
                </v:shape>
                <o:OLEObject Type="Embed" ProgID="Equation.3" ShapeID="_x0000_i1174" DrawAspect="Content" ObjectID="_1264229527" r:id="rId51"/>
              </w:object>
            </w:r>
          </w:p>
          <w:p w14:paraId="4E93B1DE" w14:textId="77777777" w:rsidR="00367DD0" w:rsidRDefault="00367DD0" w:rsidP="007836AB"/>
          <w:p w14:paraId="131B68A5" w14:textId="77777777" w:rsidR="003921BE" w:rsidRDefault="003921BE" w:rsidP="007836AB"/>
          <w:p w14:paraId="1D8A3100" w14:textId="77777777" w:rsidR="003921BE" w:rsidRDefault="003921BE" w:rsidP="007836AB"/>
          <w:p w14:paraId="71F07718" w14:textId="77777777" w:rsidR="003921BE" w:rsidRDefault="003921BE" w:rsidP="007836AB"/>
        </w:tc>
        <w:tc>
          <w:tcPr>
            <w:tcW w:w="2952" w:type="dxa"/>
          </w:tcPr>
          <w:p w14:paraId="3115BA4C" w14:textId="6526944A" w:rsidR="00367DD0" w:rsidRDefault="003921BE" w:rsidP="007836AB">
            <w:r>
              <w:t>29</w:t>
            </w:r>
            <w:r w:rsidR="00367DD0">
              <w:t xml:space="preserve">) </w:t>
            </w:r>
            <w:r w:rsidR="00DB4D0E" w:rsidRPr="00B34F1E">
              <w:rPr>
                <w:position w:val="-12"/>
              </w:rPr>
              <w:object w:dxaOrig="1200" w:dyaOrig="340" w14:anchorId="6478AA1E">
                <v:shape id="_x0000_i1183" type="#_x0000_t75" style="width:91.2pt;height:25.6pt" o:ole="">
                  <v:imagedata r:id="rId52" o:title=""/>
                </v:shape>
                <o:OLEObject Type="Embed" ProgID="Equation.3" ShapeID="_x0000_i1183" DrawAspect="Content" ObjectID="_1264229528" r:id="rId53"/>
              </w:object>
            </w:r>
          </w:p>
        </w:tc>
        <w:tc>
          <w:tcPr>
            <w:tcW w:w="2952" w:type="dxa"/>
          </w:tcPr>
          <w:p w14:paraId="41B967A5" w14:textId="58081554" w:rsidR="00367DD0" w:rsidRDefault="003921BE" w:rsidP="00367DD0">
            <w:pPr>
              <w:rPr>
                <w:position w:val="-12"/>
              </w:rPr>
            </w:pPr>
            <w:r>
              <w:t>30</w:t>
            </w:r>
            <w:r w:rsidR="00367DD0">
              <w:t xml:space="preserve">) </w:t>
            </w:r>
            <w:r w:rsidR="00DB4D0E" w:rsidRPr="00B34F1E">
              <w:rPr>
                <w:position w:val="-12"/>
              </w:rPr>
              <w:object w:dxaOrig="1100" w:dyaOrig="340" w14:anchorId="08AF2209">
                <v:shape id="_x0000_i1180" type="#_x0000_t75" style="width:84pt;height:25.6pt" o:ole="">
                  <v:imagedata r:id="rId54" o:title=""/>
                </v:shape>
                <o:OLEObject Type="Embed" ProgID="Equation.3" ShapeID="_x0000_i1180" DrawAspect="Content" ObjectID="_1264229529" r:id="rId55"/>
              </w:object>
            </w:r>
          </w:p>
          <w:p w14:paraId="21028063" w14:textId="77777777" w:rsidR="00EC42DF" w:rsidRDefault="00EC42DF" w:rsidP="00367DD0">
            <w:pPr>
              <w:rPr>
                <w:position w:val="-12"/>
              </w:rPr>
            </w:pPr>
          </w:p>
          <w:p w14:paraId="780422C3" w14:textId="77777777" w:rsidR="00EC42DF" w:rsidRDefault="00EC42DF" w:rsidP="00367DD0">
            <w:pPr>
              <w:rPr>
                <w:position w:val="-12"/>
              </w:rPr>
            </w:pPr>
          </w:p>
          <w:p w14:paraId="51B69A02" w14:textId="77777777" w:rsidR="00EC42DF" w:rsidRDefault="00EC42DF" w:rsidP="00367DD0">
            <w:pPr>
              <w:rPr>
                <w:position w:val="-12"/>
              </w:rPr>
            </w:pPr>
          </w:p>
          <w:p w14:paraId="0F24F143" w14:textId="77777777" w:rsidR="00EC42DF" w:rsidRDefault="00EC42DF" w:rsidP="00367DD0">
            <w:pPr>
              <w:rPr>
                <w:position w:val="-12"/>
              </w:rPr>
            </w:pPr>
          </w:p>
          <w:p w14:paraId="18631557" w14:textId="77777777" w:rsidR="003921BE" w:rsidRDefault="003921BE" w:rsidP="00367DD0">
            <w:pPr>
              <w:rPr>
                <w:position w:val="-12"/>
              </w:rPr>
            </w:pPr>
          </w:p>
          <w:p w14:paraId="2998C2B6" w14:textId="77777777" w:rsidR="00367DD0" w:rsidRDefault="00367DD0" w:rsidP="007836AB"/>
        </w:tc>
      </w:tr>
    </w:tbl>
    <w:p w14:paraId="13124D30" w14:textId="241E0B5D" w:rsidR="005D5582" w:rsidRPr="002F14F6" w:rsidRDefault="005D5582" w:rsidP="007836AB"/>
    <w:sectPr w:rsidR="005D5582" w:rsidRPr="002F14F6" w:rsidSect="004D5F81">
      <w:pgSz w:w="12240" w:h="15840"/>
      <w:pgMar w:top="990" w:right="1800" w:bottom="5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A4B4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F6B71"/>
    <w:multiLevelType w:val="hybridMultilevel"/>
    <w:tmpl w:val="5EA07D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06AA9"/>
    <w:multiLevelType w:val="multilevel"/>
    <w:tmpl w:val="7D2EB4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10D5C"/>
    <w:multiLevelType w:val="hybridMultilevel"/>
    <w:tmpl w:val="7A466AB0"/>
    <w:lvl w:ilvl="0" w:tplc="182246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9700B"/>
    <w:multiLevelType w:val="multilevel"/>
    <w:tmpl w:val="ED3CD8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A7745"/>
    <w:multiLevelType w:val="hybridMultilevel"/>
    <w:tmpl w:val="7D2EB4E8"/>
    <w:lvl w:ilvl="0" w:tplc="9FCABA2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7731D"/>
    <w:multiLevelType w:val="multilevel"/>
    <w:tmpl w:val="03682B3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E034D"/>
    <w:multiLevelType w:val="hybridMultilevel"/>
    <w:tmpl w:val="8460F376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D0928"/>
    <w:multiLevelType w:val="hybridMultilevel"/>
    <w:tmpl w:val="6F6860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04A72"/>
    <w:multiLevelType w:val="multilevel"/>
    <w:tmpl w:val="7D2EB4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51C5A"/>
    <w:multiLevelType w:val="hybridMultilevel"/>
    <w:tmpl w:val="C74E9A08"/>
    <w:lvl w:ilvl="0" w:tplc="81D41F3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10566"/>
    <w:multiLevelType w:val="hybridMultilevel"/>
    <w:tmpl w:val="8460F376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63963"/>
    <w:multiLevelType w:val="hybridMultilevel"/>
    <w:tmpl w:val="93FEF8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04F80"/>
    <w:multiLevelType w:val="hybridMultilevel"/>
    <w:tmpl w:val="B936FF72"/>
    <w:lvl w:ilvl="0" w:tplc="CDE2E5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A7DC0"/>
    <w:multiLevelType w:val="hybridMultilevel"/>
    <w:tmpl w:val="0A06C5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219AD"/>
    <w:multiLevelType w:val="hybridMultilevel"/>
    <w:tmpl w:val="FE14D708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37E36"/>
    <w:multiLevelType w:val="hybridMultilevel"/>
    <w:tmpl w:val="8460F376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E0C9A"/>
    <w:multiLevelType w:val="multilevel"/>
    <w:tmpl w:val="7D2EB4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E790F"/>
    <w:multiLevelType w:val="hybridMultilevel"/>
    <w:tmpl w:val="FB9ADD1A"/>
    <w:lvl w:ilvl="0" w:tplc="55DE7D12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14E13"/>
    <w:multiLevelType w:val="multilevel"/>
    <w:tmpl w:val="7D2EB4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D32C2"/>
    <w:multiLevelType w:val="hybridMultilevel"/>
    <w:tmpl w:val="ED3CD846"/>
    <w:lvl w:ilvl="0" w:tplc="F59C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76BDF"/>
    <w:multiLevelType w:val="hybridMultilevel"/>
    <w:tmpl w:val="401020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74D35"/>
    <w:multiLevelType w:val="hybridMultilevel"/>
    <w:tmpl w:val="61E60B20"/>
    <w:lvl w:ilvl="0" w:tplc="73D2B01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B80E8E"/>
    <w:multiLevelType w:val="hybridMultilevel"/>
    <w:tmpl w:val="0AF82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42394E"/>
    <w:multiLevelType w:val="hybridMultilevel"/>
    <w:tmpl w:val="DDE6642E"/>
    <w:lvl w:ilvl="0" w:tplc="FC60A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92AF1"/>
    <w:multiLevelType w:val="hybridMultilevel"/>
    <w:tmpl w:val="9A24C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530E3"/>
    <w:multiLevelType w:val="hybridMultilevel"/>
    <w:tmpl w:val="8460F376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A2E41"/>
    <w:multiLevelType w:val="hybridMultilevel"/>
    <w:tmpl w:val="10B08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30446"/>
    <w:multiLevelType w:val="multilevel"/>
    <w:tmpl w:val="7D2EB4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5"/>
  </w:num>
  <w:num w:numId="4">
    <w:abstractNumId w:val="8"/>
  </w:num>
  <w:num w:numId="5">
    <w:abstractNumId w:val="3"/>
  </w:num>
  <w:num w:numId="6">
    <w:abstractNumId w:val="27"/>
  </w:num>
  <w:num w:numId="7">
    <w:abstractNumId w:val="14"/>
  </w:num>
  <w:num w:numId="8">
    <w:abstractNumId w:val="0"/>
  </w:num>
  <w:num w:numId="9">
    <w:abstractNumId w:val="23"/>
  </w:num>
  <w:num w:numId="10">
    <w:abstractNumId w:val="6"/>
  </w:num>
  <w:num w:numId="11">
    <w:abstractNumId w:val="5"/>
  </w:num>
  <w:num w:numId="12">
    <w:abstractNumId w:val="1"/>
  </w:num>
  <w:num w:numId="13">
    <w:abstractNumId w:val="16"/>
  </w:num>
  <w:num w:numId="14">
    <w:abstractNumId w:val="21"/>
  </w:num>
  <w:num w:numId="15">
    <w:abstractNumId w:val="22"/>
  </w:num>
  <w:num w:numId="16">
    <w:abstractNumId w:val="18"/>
  </w:num>
  <w:num w:numId="17">
    <w:abstractNumId w:val="10"/>
  </w:num>
  <w:num w:numId="18">
    <w:abstractNumId w:val="15"/>
  </w:num>
  <w:num w:numId="19">
    <w:abstractNumId w:val="17"/>
  </w:num>
  <w:num w:numId="20">
    <w:abstractNumId w:val="2"/>
  </w:num>
  <w:num w:numId="21">
    <w:abstractNumId w:val="28"/>
  </w:num>
  <w:num w:numId="22">
    <w:abstractNumId w:val="9"/>
  </w:num>
  <w:num w:numId="23">
    <w:abstractNumId w:val="19"/>
  </w:num>
  <w:num w:numId="24">
    <w:abstractNumId w:val="24"/>
  </w:num>
  <w:num w:numId="25">
    <w:abstractNumId w:val="20"/>
  </w:num>
  <w:num w:numId="26">
    <w:abstractNumId w:val="4"/>
  </w:num>
  <w:num w:numId="27">
    <w:abstractNumId w:val="7"/>
  </w:num>
  <w:num w:numId="28">
    <w:abstractNumId w:val="1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0B"/>
    <w:rsid w:val="00046178"/>
    <w:rsid w:val="000A39A8"/>
    <w:rsid w:val="001159AA"/>
    <w:rsid w:val="001A6E2B"/>
    <w:rsid w:val="001B72B1"/>
    <w:rsid w:val="00254652"/>
    <w:rsid w:val="002A591A"/>
    <w:rsid w:val="002F14F6"/>
    <w:rsid w:val="003364F3"/>
    <w:rsid w:val="003446E6"/>
    <w:rsid w:val="00367DD0"/>
    <w:rsid w:val="003921BE"/>
    <w:rsid w:val="003B6DD5"/>
    <w:rsid w:val="003F2B39"/>
    <w:rsid w:val="003F5FDA"/>
    <w:rsid w:val="004140FF"/>
    <w:rsid w:val="0043658E"/>
    <w:rsid w:val="004D5F81"/>
    <w:rsid w:val="004D6947"/>
    <w:rsid w:val="005131B3"/>
    <w:rsid w:val="00525404"/>
    <w:rsid w:val="00543691"/>
    <w:rsid w:val="005662F3"/>
    <w:rsid w:val="005741E2"/>
    <w:rsid w:val="005B75D5"/>
    <w:rsid w:val="005D5582"/>
    <w:rsid w:val="005E65AF"/>
    <w:rsid w:val="0069571E"/>
    <w:rsid w:val="007836AB"/>
    <w:rsid w:val="008158B4"/>
    <w:rsid w:val="00851D03"/>
    <w:rsid w:val="008A3C5F"/>
    <w:rsid w:val="00941F79"/>
    <w:rsid w:val="00961785"/>
    <w:rsid w:val="00974DA8"/>
    <w:rsid w:val="009822E7"/>
    <w:rsid w:val="009A022B"/>
    <w:rsid w:val="00AF2A0B"/>
    <w:rsid w:val="00B31216"/>
    <w:rsid w:val="00B31FB0"/>
    <w:rsid w:val="00B34F1E"/>
    <w:rsid w:val="00B75EAC"/>
    <w:rsid w:val="00B7666C"/>
    <w:rsid w:val="00BE7D66"/>
    <w:rsid w:val="00C53EF3"/>
    <w:rsid w:val="00C93E15"/>
    <w:rsid w:val="00CA2879"/>
    <w:rsid w:val="00CD30E4"/>
    <w:rsid w:val="00D41C1C"/>
    <w:rsid w:val="00D87C40"/>
    <w:rsid w:val="00DB4D0E"/>
    <w:rsid w:val="00E20DF4"/>
    <w:rsid w:val="00E52497"/>
    <w:rsid w:val="00E92C71"/>
    <w:rsid w:val="00EC42DF"/>
    <w:rsid w:val="00F15AC9"/>
    <w:rsid w:val="00F60FB8"/>
    <w:rsid w:val="00F8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oNotEmbedSmartTags/>
  <w:decimalSymbol w:val="."/>
  <w:listSeparator w:val=","/>
  <w14:docId w14:val="01909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E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E2B"/>
    <w:pPr>
      <w:ind w:left="720"/>
      <w:contextualSpacing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6A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E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E2B"/>
    <w:pPr>
      <w:ind w:left="720"/>
      <w:contextualSpacing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6A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4.bin"/><Relationship Id="rId14" Type="http://schemas.openxmlformats.org/officeDocument/2006/relationships/image" Target="media/image5.wmf"/><Relationship Id="rId15" Type="http://schemas.openxmlformats.org/officeDocument/2006/relationships/oleObject" Target="embeddings/Microsoft_Equation5.bin"/><Relationship Id="rId16" Type="http://schemas.openxmlformats.org/officeDocument/2006/relationships/image" Target="media/image6.wmf"/><Relationship Id="rId17" Type="http://schemas.openxmlformats.org/officeDocument/2006/relationships/oleObject" Target="embeddings/Microsoft_Equation6.bin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12.bin"/><Relationship Id="rId52" Type="http://schemas.openxmlformats.org/officeDocument/2006/relationships/image" Target="media/image24.emf"/><Relationship Id="rId53" Type="http://schemas.openxmlformats.org/officeDocument/2006/relationships/oleObject" Target="embeddings/oleObject13.bin"/><Relationship Id="rId54" Type="http://schemas.openxmlformats.org/officeDocument/2006/relationships/image" Target="media/image25.emf"/><Relationship Id="rId55" Type="http://schemas.openxmlformats.org/officeDocument/2006/relationships/oleObject" Target="embeddings/oleObject14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Microsoft_Equation10.bin"/><Relationship Id="rId42" Type="http://schemas.openxmlformats.org/officeDocument/2006/relationships/image" Target="media/image19.emf"/><Relationship Id="rId43" Type="http://schemas.openxmlformats.org/officeDocument/2006/relationships/oleObject" Target="embeddings/Microsoft_Equation11.bin"/><Relationship Id="rId44" Type="http://schemas.openxmlformats.org/officeDocument/2006/relationships/image" Target="media/image20.emf"/><Relationship Id="rId45" Type="http://schemas.openxmlformats.org/officeDocument/2006/relationships/oleObject" Target="embeddings/oleObject9.bin"/><Relationship Id="rId46" Type="http://schemas.openxmlformats.org/officeDocument/2006/relationships/image" Target="media/image21.emf"/><Relationship Id="rId47" Type="http://schemas.openxmlformats.org/officeDocument/2006/relationships/oleObject" Target="embeddings/oleObject10.bin"/><Relationship Id="rId48" Type="http://schemas.openxmlformats.org/officeDocument/2006/relationships/image" Target="media/image22.emf"/><Relationship Id="rId4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wmf"/><Relationship Id="rId9" Type="http://schemas.openxmlformats.org/officeDocument/2006/relationships/oleObject" Target="embeddings/Microsoft_Equation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6.bin"/><Relationship Id="rId32" Type="http://schemas.openxmlformats.org/officeDocument/2006/relationships/image" Target="media/image14.emf"/><Relationship Id="rId33" Type="http://schemas.openxmlformats.org/officeDocument/2006/relationships/oleObject" Target="embeddings/oleObject7.bin"/><Relationship Id="rId34" Type="http://schemas.openxmlformats.org/officeDocument/2006/relationships/image" Target="media/image15.emf"/><Relationship Id="rId35" Type="http://schemas.openxmlformats.org/officeDocument/2006/relationships/oleObject" Target="embeddings/oleObject8.bin"/><Relationship Id="rId36" Type="http://schemas.openxmlformats.org/officeDocument/2006/relationships/image" Target="media/image16.emf"/><Relationship Id="rId37" Type="http://schemas.openxmlformats.org/officeDocument/2006/relationships/oleObject" Target="embeddings/Microsoft_Equation8.bin"/><Relationship Id="rId38" Type="http://schemas.openxmlformats.org/officeDocument/2006/relationships/image" Target="media/image17.emf"/><Relationship Id="rId39" Type="http://schemas.openxmlformats.org/officeDocument/2006/relationships/oleObject" Target="embeddings/Microsoft_Equation9.bin"/><Relationship Id="rId20" Type="http://schemas.openxmlformats.org/officeDocument/2006/relationships/image" Target="media/image8.emf"/><Relationship Id="rId21" Type="http://schemas.openxmlformats.org/officeDocument/2006/relationships/oleObject" Target="embeddings/oleObject1.bin"/><Relationship Id="rId22" Type="http://schemas.openxmlformats.org/officeDocument/2006/relationships/image" Target="media/image9.emf"/><Relationship Id="rId23" Type="http://schemas.openxmlformats.org/officeDocument/2006/relationships/oleObject" Target="embeddings/oleObject2.bin"/><Relationship Id="rId24" Type="http://schemas.openxmlformats.org/officeDocument/2006/relationships/image" Target="media/image10.emf"/><Relationship Id="rId25" Type="http://schemas.openxmlformats.org/officeDocument/2006/relationships/oleObject" Target="embeddings/oleObject3.bin"/><Relationship Id="rId26" Type="http://schemas.openxmlformats.org/officeDocument/2006/relationships/image" Target="media/image11.emf"/><Relationship Id="rId27" Type="http://schemas.openxmlformats.org/officeDocument/2006/relationships/oleObject" Target="embeddings/oleObject4.bin"/><Relationship Id="rId28" Type="http://schemas.openxmlformats.org/officeDocument/2006/relationships/image" Target="media/image12.emf"/><Relationship Id="rId29" Type="http://schemas.openxmlformats.org/officeDocument/2006/relationships/oleObject" Target="embeddings/oleObject5.bin"/><Relationship Id="rId10" Type="http://schemas.openxmlformats.org/officeDocument/2006/relationships/image" Target="media/image3.w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398</Words>
  <Characters>2269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</vt:lpstr>
    </vt:vector>
  </TitlesOfParts>
  <Company>Toshiba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</dc:title>
  <dc:subject/>
  <dc:creator>PA Department of Education</dc:creator>
  <cp:keywords/>
  <cp:lastModifiedBy>psd</cp:lastModifiedBy>
  <cp:revision>7</cp:revision>
  <cp:lastPrinted>2012-02-10T14:14:00Z</cp:lastPrinted>
  <dcterms:created xsi:type="dcterms:W3CDTF">2012-02-10T14:01:00Z</dcterms:created>
  <dcterms:modified xsi:type="dcterms:W3CDTF">2012-02-10T14:58:00Z</dcterms:modified>
</cp:coreProperties>
</file>